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4AE9A" w14:textId="4F277022" w:rsidR="009C3B1F" w:rsidRDefault="009C3B1F" w:rsidP="009C3B1F">
      <w:pPr>
        <w:ind w:left="-142"/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A429DC6" wp14:editId="55D6A39F">
            <wp:simplePos x="0" y="0"/>
            <wp:positionH relativeFrom="column">
              <wp:posOffset>-449580</wp:posOffset>
            </wp:positionH>
            <wp:positionV relativeFrom="page">
              <wp:posOffset>447675</wp:posOffset>
            </wp:positionV>
            <wp:extent cx="6896100" cy="1525905"/>
            <wp:effectExtent l="0" t="0" r="0" b="0"/>
            <wp:wrapNone/>
            <wp:docPr id="153961365" name="Grafik 1" descr="Ein Bild, das Text, Logo, Schrift, Symbo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61365" name="Grafik 1" descr="Ein Bild, das Text, Logo, Schrift, Symbol enthält.&#10;&#10;KI-generierte Inhalte können fehlerhaft sein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152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51E4CA" w14:textId="77777777" w:rsidR="009C3B1F" w:rsidRDefault="009C3B1F" w:rsidP="009C3B1F">
      <w:pPr>
        <w:ind w:left="-142"/>
      </w:pPr>
    </w:p>
    <w:p w14:paraId="6CE558C6" w14:textId="77777777" w:rsidR="009C3B1F" w:rsidRDefault="009C3B1F" w:rsidP="009C3B1F">
      <w:pPr>
        <w:ind w:left="-142"/>
      </w:pPr>
    </w:p>
    <w:p w14:paraId="446D346A" w14:textId="77777777" w:rsidR="009C3B1F" w:rsidRDefault="009C3B1F" w:rsidP="009C3B1F">
      <w:pPr>
        <w:ind w:left="-142"/>
      </w:pPr>
    </w:p>
    <w:p w14:paraId="5F3AD4FE" w14:textId="77777777" w:rsidR="009C3B1F" w:rsidRDefault="009C3B1F" w:rsidP="009C3B1F">
      <w:pPr>
        <w:ind w:left="-142"/>
      </w:pPr>
    </w:p>
    <w:p w14:paraId="6C22F325" w14:textId="77777777" w:rsidR="009C3B1F" w:rsidRDefault="009C3B1F" w:rsidP="009C3B1F">
      <w:pPr>
        <w:ind w:left="-142"/>
      </w:pPr>
    </w:p>
    <w:p w14:paraId="0201D1F4" w14:textId="6BD06061" w:rsidR="001A0A66" w:rsidRDefault="009C3B1F" w:rsidP="009C3B1F">
      <w:pPr>
        <w:ind w:left="426" w:hanging="568"/>
      </w:pPr>
      <w:r>
        <w:t xml:space="preserve">                                                                                                                                                        Koblenz, 09.04.2025</w:t>
      </w:r>
    </w:p>
    <w:p w14:paraId="7FA8C010" w14:textId="0E45FA26" w:rsidR="009C3B1F" w:rsidRDefault="009C3B1F" w:rsidP="009C3B1F">
      <w:pPr>
        <w:ind w:left="0"/>
      </w:pPr>
    </w:p>
    <w:p w14:paraId="53DED18B" w14:textId="303092E5" w:rsidR="009C3B1F" w:rsidRDefault="009C3B1F" w:rsidP="009C3B1F">
      <w:pPr>
        <w:ind w:left="0"/>
        <w:rPr>
          <w:b/>
          <w:bCs/>
          <w:sz w:val="28"/>
          <w:szCs w:val="28"/>
        </w:rPr>
      </w:pPr>
      <w:r w:rsidRPr="009C3B1F">
        <w:rPr>
          <w:b/>
          <w:bCs/>
          <w:sz w:val="28"/>
          <w:szCs w:val="28"/>
        </w:rPr>
        <w:t xml:space="preserve">Einladung zur öffentlichen Sitzung des Seniorenbeirates der Stadt Koblenz                      am </w:t>
      </w:r>
      <w:r w:rsidRPr="009C3B1F">
        <w:rPr>
          <w:b/>
          <w:bCs/>
          <w:sz w:val="28"/>
          <w:szCs w:val="28"/>
          <w:u w:val="single"/>
        </w:rPr>
        <w:t>Donnerstag, den 2</w:t>
      </w:r>
      <w:r w:rsidR="00DE45C2">
        <w:rPr>
          <w:b/>
          <w:bCs/>
          <w:sz w:val="28"/>
          <w:szCs w:val="28"/>
          <w:u w:val="single"/>
        </w:rPr>
        <w:t>2</w:t>
      </w:r>
      <w:r w:rsidRPr="009C3B1F">
        <w:rPr>
          <w:b/>
          <w:bCs/>
          <w:sz w:val="28"/>
          <w:szCs w:val="28"/>
          <w:u w:val="single"/>
        </w:rPr>
        <w:t>.05.2025 um 15.00 Uhr</w:t>
      </w:r>
      <w:r w:rsidRPr="009C3B1F">
        <w:rPr>
          <w:b/>
          <w:bCs/>
          <w:sz w:val="28"/>
          <w:szCs w:val="28"/>
        </w:rPr>
        <w:t xml:space="preserve"> im Raum 330 im Schängel-Center</w:t>
      </w:r>
    </w:p>
    <w:p w14:paraId="1E4C4A6C" w14:textId="77777777" w:rsidR="005411B8" w:rsidRDefault="005411B8" w:rsidP="009C3B1F">
      <w:pPr>
        <w:ind w:left="0"/>
        <w:rPr>
          <w:b/>
          <w:bCs/>
          <w:sz w:val="28"/>
          <w:szCs w:val="28"/>
        </w:rPr>
      </w:pPr>
    </w:p>
    <w:p w14:paraId="74AEE2C5" w14:textId="10A863AD" w:rsidR="009C3B1F" w:rsidRDefault="009C3B1F" w:rsidP="009C3B1F">
      <w:pPr>
        <w:ind w:left="0"/>
        <w:rPr>
          <w:b/>
          <w:bCs/>
          <w:sz w:val="28"/>
          <w:szCs w:val="28"/>
          <w:u w:val="single"/>
        </w:rPr>
      </w:pPr>
      <w:r w:rsidRPr="009C3B1F">
        <w:rPr>
          <w:b/>
          <w:bCs/>
          <w:sz w:val="28"/>
          <w:szCs w:val="28"/>
          <w:u w:val="single"/>
        </w:rPr>
        <w:t>Tagesordnung</w:t>
      </w:r>
    </w:p>
    <w:p w14:paraId="78C8FED1" w14:textId="0BEC30EB" w:rsidR="009C3B1F" w:rsidRDefault="009C3B1F" w:rsidP="009C3B1F">
      <w:pPr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TOP   1: Begrüßung und Feststellung der Beschlussfähigkeit</w:t>
      </w:r>
    </w:p>
    <w:p w14:paraId="24E8205C" w14:textId="5A2A304A" w:rsidR="009C3B1F" w:rsidRDefault="009C3B1F" w:rsidP="009C3B1F">
      <w:pPr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TOP   2: Genehmigung der Tagesordnung</w:t>
      </w:r>
    </w:p>
    <w:p w14:paraId="4409E859" w14:textId="2A21BEAF" w:rsidR="009C3B1F" w:rsidRDefault="009C3B1F" w:rsidP="009C3B1F">
      <w:pPr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TOP   3: Genehmigung des Protokolls der Sitzung vom 20.03.2025</w:t>
      </w:r>
    </w:p>
    <w:p w14:paraId="0401B366" w14:textId="38B90A7F" w:rsidR="009C3B1F" w:rsidRDefault="009C3B1F" w:rsidP="009C3B1F">
      <w:pPr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TOP   4: Herr </w:t>
      </w:r>
      <w:proofErr w:type="spellStart"/>
      <w:r>
        <w:rPr>
          <w:b/>
          <w:bCs/>
          <w:sz w:val="28"/>
          <w:szCs w:val="28"/>
        </w:rPr>
        <w:t>Buchbender</w:t>
      </w:r>
      <w:proofErr w:type="spellEnd"/>
      <w:r>
        <w:rPr>
          <w:b/>
          <w:bCs/>
          <w:sz w:val="28"/>
          <w:szCs w:val="28"/>
        </w:rPr>
        <w:t xml:space="preserve"> stellt das Projekt „</w:t>
      </w:r>
      <w:proofErr w:type="spellStart"/>
      <w:r>
        <w:rPr>
          <w:b/>
          <w:bCs/>
          <w:sz w:val="28"/>
          <w:szCs w:val="28"/>
        </w:rPr>
        <w:t>Uferpark</w:t>
      </w:r>
      <w:proofErr w:type="spellEnd"/>
      <w:r>
        <w:rPr>
          <w:b/>
          <w:bCs/>
          <w:sz w:val="28"/>
          <w:szCs w:val="28"/>
        </w:rPr>
        <w:t xml:space="preserve"> Scharfwiesenweg“ vor</w:t>
      </w:r>
    </w:p>
    <w:p w14:paraId="494008E0" w14:textId="2DBA28DE" w:rsidR="009C3B1F" w:rsidRDefault="009C3B1F" w:rsidP="009C3B1F">
      <w:pPr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TOP   5: Bericht des Vorstandes</w:t>
      </w:r>
    </w:p>
    <w:p w14:paraId="7DBBCC7B" w14:textId="435D1C2E" w:rsidR="009C3B1F" w:rsidRDefault="009C3B1F" w:rsidP="009C3B1F">
      <w:pPr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TOP   6: Satzung der Landesseniorenvertretung</w:t>
      </w:r>
    </w:p>
    <w:p w14:paraId="67A1B9DD" w14:textId="454160E9" w:rsidR="009C3B1F" w:rsidRDefault="009C3B1F" w:rsidP="009C3B1F">
      <w:pPr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TOP   7: Beschlussfassung übe</w:t>
      </w:r>
      <w:r w:rsidR="005411B8">
        <w:rPr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 xml:space="preserve"> Entschließungsvorlage: Rabatte nur für Reiche</w:t>
      </w:r>
    </w:p>
    <w:p w14:paraId="1D029195" w14:textId="3CF27307" w:rsidR="009C3B1F" w:rsidRDefault="009C3B1F" w:rsidP="009C3B1F">
      <w:pPr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TOP   8: Berichte aus den Arbeitskreisen</w:t>
      </w:r>
      <w:r w:rsidR="005411B8">
        <w:rPr>
          <w:b/>
          <w:bCs/>
          <w:sz w:val="28"/>
          <w:szCs w:val="28"/>
        </w:rPr>
        <w:t xml:space="preserve"> und Gremien</w:t>
      </w:r>
    </w:p>
    <w:p w14:paraId="694568C4" w14:textId="61F8435E" w:rsidR="009C3B1F" w:rsidRDefault="009C3B1F" w:rsidP="009C3B1F">
      <w:pPr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TOP   9: Veranstaltungen und Termine</w:t>
      </w:r>
    </w:p>
    <w:p w14:paraId="2765D7BD" w14:textId="4A6B3C14" w:rsidR="009C3B1F" w:rsidRDefault="009C3B1F" w:rsidP="009C3B1F">
      <w:pPr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TOP 10: Bürgeranfragen</w:t>
      </w:r>
    </w:p>
    <w:p w14:paraId="287B237D" w14:textId="2DCF0E19" w:rsidR="009C3B1F" w:rsidRDefault="009C3B1F" w:rsidP="009C3B1F">
      <w:pPr>
        <w:ind w:left="0"/>
        <w:rPr>
          <w:sz w:val="24"/>
          <w:szCs w:val="24"/>
        </w:rPr>
      </w:pPr>
      <w:r>
        <w:rPr>
          <w:b/>
          <w:bCs/>
          <w:sz w:val="28"/>
          <w:szCs w:val="28"/>
        </w:rPr>
        <w:t>TOP 11: Verschiedenes</w:t>
      </w:r>
    </w:p>
    <w:p w14:paraId="115B550C" w14:textId="50AFEE3E" w:rsidR="005411B8" w:rsidRDefault="005411B8" w:rsidP="009C3B1F">
      <w:pPr>
        <w:ind w:left="0"/>
        <w:rPr>
          <w:sz w:val="24"/>
          <w:szCs w:val="24"/>
        </w:rPr>
      </w:pPr>
      <w:r>
        <w:rPr>
          <w:sz w:val="24"/>
          <w:szCs w:val="24"/>
        </w:rPr>
        <w:t>Sollten Sie nicht teilnehmen können, bitten wir um Rückmeldung. Der Sitzungsraum ist barrierefrei über einen Aufzug erreichbar.</w:t>
      </w:r>
    </w:p>
    <w:p w14:paraId="09D17969" w14:textId="07C521A2" w:rsidR="005411B8" w:rsidRDefault="005411B8" w:rsidP="009C3B1F">
      <w:pPr>
        <w:ind w:left="0"/>
        <w:rPr>
          <w:sz w:val="24"/>
          <w:szCs w:val="24"/>
        </w:rPr>
      </w:pPr>
      <w:r>
        <w:rPr>
          <w:sz w:val="24"/>
          <w:szCs w:val="24"/>
        </w:rPr>
        <w:t>Mit freundlichen Grüßen</w:t>
      </w:r>
    </w:p>
    <w:p w14:paraId="347ADDB3" w14:textId="0FDDD421" w:rsidR="005411B8" w:rsidRDefault="005411B8" w:rsidP="009C3B1F">
      <w:pPr>
        <w:pBdr>
          <w:bottom w:val="single" w:sz="12" w:space="1" w:color="auto"/>
        </w:pBdr>
        <w:ind w:left="0"/>
        <w:rPr>
          <w:sz w:val="24"/>
          <w:szCs w:val="24"/>
        </w:rPr>
      </w:pPr>
      <w:r>
        <w:rPr>
          <w:sz w:val="24"/>
          <w:szCs w:val="24"/>
        </w:rPr>
        <w:t>i.A. Anja Baulig</w:t>
      </w:r>
    </w:p>
    <w:p w14:paraId="4AC3219E" w14:textId="04095833" w:rsidR="005411B8" w:rsidRDefault="005411B8" w:rsidP="009C3B1F">
      <w:pPr>
        <w:ind w:left="0"/>
        <w:rPr>
          <w:sz w:val="24"/>
          <w:szCs w:val="24"/>
        </w:rPr>
      </w:pPr>
      <w:r>
        <w:rPr>
          <w:sz w:val="24"/>
          <w:szCs w:val="24"/>
        </w:rPr>
        <w:t>An der Liebfrauenkirche 18                                                                                        56068 Koblenz</w:t>
      </w:r>
    </w:p>
    <w:p w14:paraId="2F2B2F68" w14:textId="4810BD77" w:rsidR="005411B8" w:rsidRPr="005411B8" w:rsidRDefault="005411B8" w:rsidP="009C3B1F">
      <w:pPr>
        <w:ind w:left="0"/>
        <w:rPr>
          <w:sz w:val="24"/>
          <w:szCs w:val="24"/>
        </w:rPr>
      </w:pPr>
      <w:hyperlink r:id="rId5" w:history="1">
        <w:r w:rsidRPr="00130666">
          <w:rPr>
            <w:rStyle w:val="Hyperlink"/>
            <w:sz w:val="24"/>
            <w:szCs w:val="24"/>
          </w:rPr>
          <w:t>info@sb-ko.de</w:t>
        </w:r>
      </w:hyperlink>
      <w:r>
        <w:rPr>
          <w:sz w:val="24"/>
          <w:szCs w:val="24"/>
        </w:rPr>
        <w:t xml:space="preserve">                                               </w:t>
      </w:r>
      <w:hyperlink r:id="rId6" w:history="1">
        <w:r w:rsidRPr="00130666">
          <w:rPr>
            <w:rStyle w:val="Hyperlink"/>
            <w:sz w:val="24"/>
            <w:szCs w:val="24"/>
          </w:rPr>
          <w:t>www.sb-ko.de</w:t>
        </w:r>
      </w:hyperlink>
      <w:r>
        <w:rPr>
          <w:sz w:val="24"/>
          <w:szCs w:val="24"/>
        </w:rPr>
        <w:t xml:space="preserve">                                      Tel.: 0261 100 50 26</w:t>
      </w:r>
    </w:p>
    <w:sectPr w:rsidR="005411B8" w:rsidRPr="005411B8" w:rsidSect="009C3B1F">
      <w:pgSz w:w="11906" w:h="16838"/>
      <w:pgMar w:top="709" w:right="141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C3B1F"/>
    <w:rsid w:val="001A0A66"/>
    <w:rsid w:val="005411B8"/>
    <w:rsid w:val="00604CF0"/>
    <w:rsid w:val="00926B1F"/>
    <w:rsid w:val="009C3B1F"/>
    <w:rsid w:val="00DE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BB7A"/>
  <w15:chartTrackingRefBased/>
  <w15:docId w15:val="{181C900E-7491-4781-84CC-0FE6905D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/>
        <w:ind w:left="-567" w:right="-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C3B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C3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C3B1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C3B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C3B1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C3B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C3B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C3B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C3B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C3B1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C3B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C3B1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C3B1F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C3B1F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C3B1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C3B1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C3B1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C3B1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C3B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C3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C3B1F"/>
    <w:pPr>
      <w:numPr>
        <w:ilvl w:val="1"/>
      </w:numPr>
      <w:spacing w:after="160"/>
      <w:ind w:left="-56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C3B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C3B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C3B1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C3B1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C3B1F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C3B1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C3B1F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C3B1F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5411B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41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b-ko.de" TargetMode="External"/><Relationship Id="rId5" Type="http://schemas.openxmlformats.org/officeDocument/2006/relationships/hyperlink" Target="mailto:info@sb-ko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B</dc:creator>
  <cp:keywords/>
  <dc:description/>
  <cp:lastModifiedBy>Anja B</cp:lastModifiedBy>
  <cp:revision>2</cp:revision>
  <dcterms:created xsi:type="dcterms:W3CDTF">2025-04-09T06:02:00Z</dcterms:created>
  <dcterms:modified xsi:type="dcterms:W3CDTF">2025-04-10T07:25:00Z</dcterms:modified>
</cp:coreProperties>
</file>